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43"/>
        <w:gridCol w:w="911"/>
      </w:tblGrid>
      <w:tr w:rsidR="00476C4B" w:rsidRPr="00476C4B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2552" w:type="dxa"/>
          </w:tcPr>
          <w:p w:rsidR="00476C4B" w:rsidRPr="00476C4B" w:rsidRDefault="00476C4B" w:rsidP="00476C4B">
            <w:pPr>
              <w:ind w:left="64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476C4B" w:rsidRPr="00476C4B" w:rsidRDefault="000F25F1" w:rsidP="00476C4B">
            <w:pPr>
              <w:ind w:left="6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17145</wp:posOffset>
                  </wp:positionV>
                  <wp:extent cx="1487170" cy="523240"/>
                  <wp:effectExtent l="0" t="0" r="0" b="0"/>
                  <wp:wrapNone/>
                  <wp:docPr id="6" name="Рисунок 6" descr="ЛОГОТИП ВЕСКОМ (ВАХРОВСКИЙ) ЧЕРНО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ВЕСКОМ (ВАХРОВСКИЙ) ЧЕРНО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6C4B" w:rsidRPr="00476C4B" w:rsidRDefault="00476C4B" w:rsidP="00476C4B">
            <w:pPr>
              <w:ind w:left="64"/>
              <w:rPr>
                <w:rFonts w:ascii="Times New Roman" w:hAnsi="Times New Roman"/>
                <w:szCs w:val="24"/>
              </w:rPr>
            </w:pPr>
          </w:p>
          <w:p w:rsidR="00476C4B" w:rsidRPr="00476C4B" w:rsidRDefault="00476C4B" w:rsidP="00476C4B">
            <w:pPr>
              <w:ind w:left="64"/>
              <w:rPr>
                <w:rFonts w:ascii="Times New Roman" w:hAnsi="Times New Roman"/>
                <w:szCs w:val="24"/>
              </w:rPr>
            </w:pPr>
          </w:p>
          <w:p w:rsidR="00476C4B" w:rsidRPr="00476C4B" w:rsidRDefault="00476C4B" w:rsidP="00476C4B">
            <w:pPr>
              <w:ind w:left="6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43" w:type="dxa"/>
          </w:tcPr>
          <w:p w:rsidR="00D83C63" w:rsidRPr="00D83C63" w:rsidRDefault="00D83C63" w:rsidP="00D83C63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D83C63">
              <w:rPr>
                <w:rFonts w:ascii="Times New Roman" w:hAnsi="Times New Roman"/>
                <w:b/>
                <w:szCs w:val="24"/>
              </w:rPr>
              <w:t>Общество с ограниченной ответственностью</w:t>
            </w:r>
          </w:p>
          <w:p w:rsidR="00D83C63" w:rsidRPr="00D83C63" w:rsidRDefault="00D83C63" w:rsidP="00D83C63">
            <w:pPr>
              <w:pStyle w:val="Normal"/>
              <w:jc w:val="center"/>
              <w:rPr>
                <w:rFonts w:ascii="Times New Roman" w:hAnsi="Times New Roman"/>
                <w:b/>
                <w:szCs w:val="24"/>
              </w:rPr>
            </w:pPr>
            <w:r w:rsidRPr="00D83C63">
              <w:rPr>
                <w:rFonts w:ascii="Times New Roman" w:hAnsi="Times New Roman"/>
                <w:b/>
                <w:szCs w:val="24"/>
              </w:rPr>
              <w:t xml:space="preserve"> «ВЕСКОМ» </w:t>
            </w:r>
          </w:p>
          <w:p w:rsidR="00D83C63" w:rsidRPr="00D83C63" w:rsidRDefault="00D83C63" w:rsidP="00D83C63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D83C63">
              <w:rPr>
                <w:rFonts w:ascii="Times New Roman" w:hAnsi="Times New Roman"/>
                <w:szCs w:val="24"/>
              </w:rPr>
              <w:t>454091, Россия, г. Челябинск, ул. Цвиллинга, д. 55А, офис 23</w:t>
            </w:r>
          </w:p>
          <w:p w:rsidR="00D83C63" w:rsidRPr="00D83C63" w:rsidRDefault="00D83C63" w:rsidP="00D83C63">
            <w:pPr>
              <w:pStyle w:val="Normal"/>
              <w:jc w:val="center"/>
              <w:rPr>
                <w:rFonts w:ascii="Times New Roman" w:hAnsi="Times New Roman"/>
                <w:szCs w:val="24"/>
              </w:rPr>
            </w:pPr>
            <w:r w:rsidRPr="00D83C63">
              <w:rPr>
                <w:rFonts w:ascii="Times New Roman" w:hAnsi="Times New Roman"/>
                <w:szCs w:val="24"/>
              </w:rPr>
              <w:t>Тел/факс: +7(351)237-13-44, +7(351)268-41-52</w:t>
            </w:r>
          </w:p>
          <w:p w:rsidR="00476C4B" w:rsidRPr="00476C4B" w:rsidRDefault="00D83C63" w:rsidP="00D83C63">
            <w:pPr>
              <w:jc w:val="center"/>
              <w:rPr>
                <w:rFonts w:ascii="Times New Roman" w:hAnsi="Times New Roman"/>
                <w:szCs w:val="24"/>
              </w:rPr>
            </w:pPr>
            <w:r w:rsidRPr="00D83C63">
              <w:rPr>
                <w:rFonts w:ascii="Times New Roman" w:hAnsi="Times New Roman"/>
                <w:szCs w:val="24"/>
              </w:rPr>
              <w:t>http://www.ves-com.com E-mail:mail@ves-com.com</w:t>
            </w:r>
          </w:p>
        </w:tc>
        <w:tc>
          <w:tcPr>
            <w:tcW w:w="911" w:type="dxa"/>
          </w:tcPr>
          <w:p w:rsidR="00D83C63" w:rsidRPr="00D83C63" w:rsidRDefault="000F25F1" w:rsidP="00D83C6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113030</wp:posOffset>
                  </wp:positionV>
                  <wp:extent cx="549910" cy="647065"/>
                  <wp:effectExtent l="0" t="0" r="2540" b="635"/>
                  <wp:wrapNone/>
                  <wp:docPr id="10" name="Рисунок 16" descr="Описание: Знак ИСО 9001 -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Знак ИСО 9001 -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3C63" w:rsidRDefault="00D83C63" w:rsidP="00D83C63">
            <w:pPr>
              <w:rPr>
                <w:rFonts w:ascii="Times New Roman" w:hAnsi="Times New Roman"/>
                <w:szCs w:val="24"/>
              </w:rPr>
            </w:pPr>
          </w:p>
          <w:p w:rsidR="00476C4B" w:rsidRPr="00D83C63" w:rsidRDefault="00476C4B" w:rsidP="00D83C6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B5764" w:rsidRDefault="006B5764" w:rsidP="009B5395">
      <w:pPr>
        <w:jc w:val="center"/>
        <w:rPr>
          <w:rFonts w:ascii="Times New Roman" w:hAnsi="Times New Roman"/>
          <w:b/>
          <w:iCs/>
          <w:caps/>
          <w:sz w:val="32"/>
        </w:rPr>
      </w:pPr>
      <w:r>
        <w:rPr>
          <w:rFonts w:ascii="Times New Roman" w:hAnsi="Times New Roman"/>
          <w:b/>
          <w:iCs/>
          <w:caps/>
          <w:sz w:val="32"/>
        </w:rPr>
        <w:t>Опросный лист</w:t>
      </w:r>
      <w:r w:rsidR="00D83C63" w:rsidRPr="00D83C63">
        <w:rPr>
          <w:rFonts w:ascii="Times New Roman" w:hAnsi="Times New Roman"/>
          <w:b/>
          <w:sz w:val="32"/>
        </w:rPr>
        <w:t xml:space="preserve"> </w:t>
      </w:r>
    </w:p>
    <w:p w:rsidR="009B5395" w:rsidRPr="00D83C63" w:rsidRDefault="006B5764">
      <w:pPr>
        <w:jc w:val="center"/>
        <w:rPr>
          <w:rFonts w:ascii="Times New Roman" w:hAnsi="Times New Roman"/>
          <w:b/>
          <w:caps/>
          <w:sz w:val="25"/>
          <w:u w:val="single"/>
        </w:rPr>
      </w:pPr>
      <w:r w:rsidRPr="00D83C63">
        <w:rPr>
          <w:rFonts w:ascii="Times New Roman" w:hAnsi="Times New Roman"/>
          <w:b/>
          <w:sz w:val="32"/>
        </w:rPr>
        <w:t>автомобильных весов ВА</w:t>
      </w:r>
      <w:r w:rsidR="009B5395" w:rsidRPr="00D83C63">
        <w:rPr>
          <w:rFonts w:ascii="Times New Roman" w:hAnsi="Times New Roman"/>
          <w:b/>
          <w:sz w:val="32"/>
        </w:rPr>
        <w:t>Д</w:t>
      </w:r>
      <w:r w:rsidR="007B6164" w:rsidRPr="00D83C63">
        <w:rPr>
          <w:rFonts w:ascii="Times New Roman" w:hAnsi="Times New Roman"/>
          <w:b/>
          <w:sz w:val="32"/>
        </w:rPr>
        <w:t xml:space="preserve"> </w:t>
      </w:r>
      <w:r w:rsidR="009B5395" w:rsidRPr="00D83C63">
        <w:rPr>
          <w:rFonts w:ascii="Times New Roman" w:hAnsi="Times New Roman"/>
          <w:b/>
          <w:sz w:val="32"/>
        </w:rPr>
        <w:t>для взвешивания в движении</w:t>
      </w:r>
    </w:p>
    <w:p w:rsidR="006B5764" w:rsidRDefault="006B5764">
      <w:pPr>
        <w:tabs>
          <w:tab w:val="left" w:leader="underscore" w:pos="10206"/>
        </w:tabs>
        <w:spacing w:before="120" w:line="264" w:lineRule="auto"/>
        <w:jc w:val="both"/>
        <w:rPr>
          <w:rFonts w:ascii="Times New Roman" w:hAnsi="Times New Roman"/>
          <w:b/>
          <w:bCs/>
          <w:sz w:val="25"/>
        </w:rPr>
      </w:pPr>
      <w:r>
        <w:rPr>
          <w:rFonts w:ascii="Times New Roman" w:hAnsi="Times New Roman"/>
          <w:b/>
          <w:bCs/>
          <w:sz w:val="25"/>
        </w:rPr>
        <w:t>1. Заказчик</w:t>
      </w:r>
    </w:p>
    <w:p w:rsidR="00D83C63" w:rsidRPr="00D83C63" w:rsidRDefault="00D83C63" w:rsidP="00D83C63">
      <w:pPr>
        <w:rPr>
          <w:rFonts w:ascii="Times New Roman" w:hAnsi="Times New Roman"/>
          <w:szCs w:val="24"/>
        </w:rPr>
      </w:pPr>
      <w:r w:rsidRPr="00D83C63">
        <w:rPr>
          <w:rFonts w:ascii="Times New Roman" w:hAnsi="Times New Roman"/>
          <w:szCs w:val="24"/>
        </w:rPr>
        <w:t>Дата заполнения листа «_____»___________202_ г.</w:t>
      </w:r>
    </w:p>
    <w:p w:rsidR="00D83C63" w:rsidRPr="00D83C63" w:rsidRDefault="00D83C63" w:rsidP="00D83C63">
      <w:pPr>
        <w:tabs>
          <w:tab w:val="left" w:leader="underscore" w:pos="10206"/>
        </w:tabs>
        <w:jc w:val="both"/>
        <w:rPr>
          <w:rFonts w:ascii="Times New Roman" w:hAnsi="Times New Roman"/>
          <w:bCs/>
          <w:szCs w:val="24"/>
        </w:rPr>
      </w:pPr>
      <w:r w:rsidRPr="00D83C63">
        <w:rPr>
          <w:rFonts w:ascii="Times New Roman" w:hAnsi="Times New Roman"/>
          <w:bCs/>
          <w:szCs w:val="24"/>
        </w:rPr>
        <w:t>Предприятие:</w:t>
      </w:r>
      <w:r w:rsidRPr="00D83C63">
        <w:rPr>
          <w:rFonts w:ascii="Times New Roman" w:hAnsi="Times New Roman"/>
          <w:bCs/>
          <w:szCs w:val="24"/>
        </w:rPr>
        <w:tab/>
      </w:r>
    </w:p>
    <w:p w:rsidR="00D83C63" w:rsidRPr="00D83C63" w:rsidRDefault="00D83C63" w:rsidP="00D83C63">
      <w:pPr>
        <w:tabs>
          <w:tab w:val="left" w:leader="underscore" w:pos="10206"/>
        </w:tabs>
        <w:ind w:right="-1"/>
        <w:jc w:val="both"/>
        <w:rPr>
          <w:rFonts w:ascii="Times New Roman" w:hAnsi="Times New Roman"/>
          <w:bCs/>
          <w:szCs w:val="24"/>
        </w:rPr>
      </w:pPr>
      <w:r w:rsidRPr="00D83C63">
        <w:rPr>
          <w:rFonts w:ascii="Times New Roman" w:hAnsi="Times New Roman"/>
          <w:bCs/>
          <w:szCs w:val="24"/>
        </w:rPr>
        <w:t>Ф.И.О., должность:</w:t>
      </w:r>
      <w:r w:rsidRPr="00D83C63">
        <w:rPr>
          <w:rFonts w:ascii="Times New Roman" w:hAnsi="Times New Roman"/>
          <w:bCs/>
          <w:szCs w:val="24"/>
        </w:rPr>
        <w:tab/>
      </w:r>
    </w:p>
    <w:p w:rsidR="00D83C63" w:rsidRPr="00D83C63" w:rsidRDefault="00D83C63" w:rsidP="00D83C63">
      <w:pPr>
        <w:tabs>
          <w:tab w:val="left" w:leader="underscore" w:pos="10206"/>
        </w:tabs>
        <w:jc w:val="both"/>
        <w:rPr>
          <w:rFonts w:ascii="Times New Roman" w:hAnsi="Times New Roman"/>
          <w:bCs/>
          <w:szCs w:val="24"/>
        </w:rPr>
      </w:pPr>
      <w:r w:rsidRPr="00D83C63">
        <w:rPr>
          <w:rFonts w:ascii="Times New Roman" w:hAnsi="Times New Roman"/>
          <w:bCs/>
          <w:szCs w:val="24"/>
        </w:rPr>
        <w:t>Адрес:</w:t>
      </w:r>
      <w:r w:rsidRPr="00D83C63">
        <w:rPr>
          <w:rFonts w:ascii="Times New Roman" w:hAnsi="Times New Roman"/>
          <w:bCs/>
          <w:szCs w:val="24"/>
        </w:rPr>
        <w:tab/>
      </w:r>
    </w:p>
    <w:p w:rsidR="00D83C63" w:rsidRPr="00D83C63" w:rsidRDefault="00D83C63" w:rsidP="00D83C63">
      <w:pPr>
        <w:rPr>
          <w:rFonts w:ascii="Times New Roman" w:hAnsi="Times New Roman"/>
          <w:b/>
          <w:szCs w:val="24"/>
        </w:rPr>
      </w:pPr>
      <w:r w:rsidRPr="00D83C63">
        <w:rPr>
          <w:rFonts w:ascii="Times New Roman" w:hAnsi="Times New Roman"/>
          <w:bCs/>
          <w:szCs w:val="24"/>
        </w:rPr>
        <w:t>Телефон: _</w:t>
      </w:r>
      <w:r>
        <w:rPr>
          <w:rFonts w:ascii="Times New Roman" w:hAnsi="Times New Roman"/>
          <w:bCs/>
          <w:szCs w:val="24"/>
        </w:rPr>
        <w:t>___</w:t>
      </w:r>
      <w:r w:rsidRPr="00D83C63">
        <w:rPr>
          <w:rFonts w:ascii="Times New Roman" w:hAnsi="Times New Roman"/>
          <w:bCs/>
          <w:szCs w:val="24"/>
        </w:rPr>
        <w:t>___________________</w:t>
      </w:r>
      <w:r>
        <w:rPr>
          <w:rFonts w:ascii="Times New Roman" w:hAnsi="Times New Roman"/>
          <w:bCs/>
          <w:szCs w:val="24"/>
        </w:rPr>
        <w:t>______</w:t>
      </w:r>
      <w:r w:rsidRPr="00D83C63">
        <w:rPr>
          <w:rFonts w:ascii="Times New Roman" w:hAnsi="Times New Roman"/>
          <w:bCs/>
          <w:szCs w:val="24"/>
        </w:rPr>
        <w:t xml:space="preserve"> </w:t>
      </w:r>
      <w:r w:rsidRPr="00D83C63">
        <w:rPr>
          <w:rFonts w:ascii="Times New Roman" w:hAnsi="Times New Roman"/>
          <w:bCs/>
          <w:szCs w:val="24"/>
          <w:lang w:val="en-US"/>
        </w:rPr>
        <w:t>E</w:t>
      </w:r>
      <w:r w:rsidRPr="00D83C63">
        <w:rPr>
          <w:rFonts w:ascii="Times New Roman" w:hAnsi="Times New Roman"/>
          <w:bCs/>
          <w:szCs w:val="24"/>
        </w:rPr>
        <w:t>-</w:t>
      </w:r>
      <w:r w:rsidRPr="00D83C63">
        <w:rPr>
          <w:rFonts w:ascii="Times New Roman" w:hAnsi="Times New Roman"/>
          <w:bCs/>
          <w:szCs w:val="24"/>
          <w:lang w:val="en-US"/>
        </w:rPr>
        <w:t>mail</w:t>
      </w:r>
      <w:r w:rsidRPr="00D83C63"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Cs/>
          <w:szCs w:val="24"/>
        </w:rPr>
        <w:t>_______________</w:t>
      </w:r>
      <w:r w:rsidRPr="00D83C63">
        <w:rPr>
          <w:rFonts w:ascii="Times New Roman" w:hAnsi="Times New Roman"/>
          <w:bCs/>
          <w:szCs w:val="24"/>
        </w:rPr>
        <w:t>__________________________</w:t>
      </w:r>
    </w:p>
    <w:p w:rsidR="009B5395" w:rsidRPr="00B347BC" w:rsidRDefault="006B5764" w:rsidP="007B6164">
      <w:pPr>
        <w:tabs>
          <w:tab w:val="left" w:leader="underscore" w:pos="10206"/>
        </w:tabs>
        <w:spacing w:before="120" w:line="264" w:lineRule="auto"/>
        <w:jc w:val="both"/>
        <w:rPr>
          <w:rFonts w:ascii="Times New Roman" w:hAnsi="Times New Roman"/>
          <w:sz w:val="25"/>
        </w:rPr>
      </w:pPr>
      <w:r w:rsidRPr="007B6164">
        <w:rPr>
          <w:rFonts w:ascii="Times New Roman" w:hAnsi="Times New Roman"/>
          <w:b/>
          <w:sz w:val="25"/>
        </w:rPr>
        <w:t>2. </w:t>
      </w:r>
      <w:r w:rsidR="009B5395" w:rsidRPr="007B6164">
        <w:rPr>
          <w:rFonts w:ascii="Times New Roman" w:hAnsi="Times New Roman"/>
          <w:b/>
          <w:sz w:val="25"/>
        </w:rPr>
        <w:t>Типы автомобилей</w:t>
      </w:r>
      <w:r w:rsidR="00B347BC">
        <w:rPr>
          <w:rFonts w:ascii="Times New Roman" w:hAnsi="Times New Roman"/>
          <w:b/>
          <w:sz w:val="25"/>
        </w:rPr>
        <w:t>,</w:t>
      </w:r>
      <w:r w:rsidR="009B5395" w:rsidRPr="007B6164">
        <w:rPr>
          <w:rFonts w:ascii="Times New Roman" w:hAnsi="Times New Roman"/>
          <w:b/>
          <w:sz w:val="25"/>
        </w:rPr>
        <w:t xml:space="preserve"> подлежащих взвешиванию</w:t>
      </w:r>
      <w:r w:rsidR="009B5395" w:rsidRPr="007B6164">
        <w:rPr>
          <w:rFonts w:ascii="Times New Roman" w:hAnsi="Times New Roman"/>
          <w:sz w:val="25"/>
        </w:rPr>
        <w:t xml:space="preserve"> </w:t>
      </w:r>
      <w:r w:rsidR="007B6164" w:rsidRPr="00B347BC">
        <w:rPr>
          <w:rFonts w:ascii="Times New Roman" w:hAnsi="Times New Roman"/>
          <w:sz w:val="25"/>
        </w:rPr>
        <w:tab/>
      </w:r>
    </w:p>
    <w:p w:rsidR="006B5764" w:rsidRPr="00B347BC" w:rsidRDefault="009B5395" w:rsidP="007B6164">
      <w:pPr>
        <w:tabs>
          <w:tab w:val="left" w:leader="underscore" w:pos="10206"/>
        </w:tabs>
        <w:spacing w:before="120" w:line="264" w:lineRule="auto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3. Наибольшая масса (брутто) автомобилей</w:t>
      </w:r>
      <w:r w:rsidR="00EA1130">
        <w:rPr>
          <w:rFonts w:ascii="Times New Roman" w:hAnsi="Times New Roman"/>
          <w:b/>
          <w:sz w:val="25"/>
        </w:rPr>
        <w:t>, т</w:t>
      </w:r>
      <w:r w:rsidR="007B6164" w:rsidRPr="00B347BC">
        <w:rPr>
          <w:rFonts w:ascii="Times New Roman" w:hAnsi="Times New Roman"/>
          <w:sz w:val="25"/>
        </w:rPr>
        <w:tab/>
      </w:r>
    </w:p>
    <w:p w:rsidR="006B5764" w:rsidRPr="00B347BC" w:rsidRDefault="007B6164" w:rsidP="007B6164">
      <w:pPr>
        <w:tabs>
          <w:tab w:val="left" w:leader="underscore" w:pos="10206"/>
        </w:tabs>
        <w:spacing w:before="120" w:line="264" w:lineRule="auto"/>
        <w:jc w:val="both"/>
        <w:rPr>
          <w:rFonts w:ascii="Times New Roman" w:hAnsi="Times New Roman"/>
          <w:b/>
          <w:sz w:val="25"/>
        </w:rPr>
      </w:pPr>
      <w:r w:rsidRPr="007B6164">
        <w:rPr>
          <w:rFonts w:ascii="Times New Roman" w:hAnsi="Times New Roman"/>
          <w:b/>
          <w:sz w:val="25"/>
        </w:rPr>
        <w:t>4</w:t>
      </w:r>
      <w:r w:rsidR="006B5764" w:rsidRPr="007B6164">
        <w:rPr>
          <w:rFonts w:ascii="Times New Roman" w:hAnsi="Times New Roman"/>
          <w:b/>
          <w:sz w:val="25"/>
        </w:rPr>
        <w:t xml:space="preserve">. </w:t>
      </w:r>
      <w:r w:rsidR="009B5395" w:rsidRPr="007B6164">
        <w:rPr>
          <w:rFonts w:ascii="Times New Roman" w:hAnsi="Times New Roman"/>
          <w:b/>
          <w:sz w:val="25"/>
        </w:rPr>
        <w:t>Наименьшая масса (нетто) автомобилей</w:t>
      </w:r>
      <w:r w:rsidR="00EA1130" w:rsidRPr="007B6164">
        <w:rPr>
          <w:rFonts w:ascii="Times New Roman" w:hAnsi="Times New Roman"/>
          <w:b/>
          <w:sz w:val="25"/>
        </w:rPr>
        <w:t>, т</w:t>
      </w:r>
      <w:r w:rsidRPr="00B347BC">
        <w:rPr>
          <w:rFonts w:ascii="Times New Roman" w:hAnsi="Times New Roman"/>
          <w:sz w:val="25"/>
        </w:rPr>
        <w:tab/>
      </w:r>
    </w:p>
    <w:p w:rsidR="006B5764" w:rsidRPr="007B6164" w:rsidRDefault="007B6164" w:rsidP="007B6164">
      <w:pPr>
        <w:tabs>
          <w:tab w:val="left" w:leader="underscore" w:pos="10206"/>
        </w:tabs>
        <w:spacing w:before="120" w:line="264" w:lineRule="auto"/>
        <w:jc w:val="both"/>
        <w:rPr>
          <w:rFonts w:ascii="Times New Roman" w:hAnsi="Times New Roman"/>
          <w:b/>
          <w:sz w:val="25"/>
        </w:rPr>
      </w:pPr>
      <w:r w:rsidRPr="007B6164">
        <w:rPr>
          <w:rFonts w:ascii="Times New Roman" w:hAnsi="Times New Roman"/>
          <w:b/>
          <w:sz w:val="25"/>
        </w:rPr>
        <w:t>5</w:t>
      </w:r>
      <w:r w:rsidR="006B5764">
        <w:rPr>
          <w:rFonts w:ascii="Times New Roman" w:hAnsi="Times New Roman"/>
          <w:b/>
          <w:sz w:val="25"/>
        </w:rPr>
        <w:t>. Наибольш</w:t>
      </w:r>
      <w:r w:rsidR="009B5395">
        <w:rPr>
          <w:rFonts w:ascii="Times New Roman" w:hAnsi="Times New Roman"/>
          <w:b/>
          <w:sz w:val="25"/>
        </w:rPr>
        <w:t>ая колея автомобилей</w:t>
      </w:r>
      <w:r w:rsidR="009738BA">
        <w:rPr>
          <w:rFonts w:ascii="Times New Roman" w:hAnsi="Times New Roman"/>
          <w:b/>
          <w:sz w:val="25"/>
        </w:rPr>
        <w:t>, мм</w:t>
      </w:r>
      <w:r w:rsidR="00EA1130" w:rsidRPr="00B347BC">
        <w:rPr>
          <w:rFonts w:ascii="Times New Roman" w:hAnsi="Times New Roman"/>
          <w:sz w:val="25"/>
        </w:rPr>
        <w:t xml:space="preserve"> </w:t>
      </w:r>
      <w:r w:rsidR="009B5395" w:rsidRPr="00B347BC">
        <w:rPr>
          <w:rFonts w:ascii="Times New Roman" w:hAnsi="Times New Roman"/>
          <w:sz w:val="25"/>
        </w:rPr>
        <w:t>_________________________________</w:t>
      </w:r>
      <w:r w:rsidR="006B5764" w:rsidRPr="00B347BC">
        <w:rPr>
          <w:rFonts w:ascii="Times New Roman" w:hAnsi="Times New Roman"/>
          <w:sz w:val="25"/>
        </w:rPr>
        <w:t>____________</w:t>
      </w:r>
    </w:p>
    <w:p w:rsidR="006B5764" w:rsidRPr="007B6164" w:rsidRDefault="007B6164" w:rsidP="007B6164">
      <w:pPr>
        <w:tabs>
          <w:tab w:val="left" w:leader="underscore" w:pos="10206"/>
        </w:tabs>
        <w:spacing w:before="120" w:line="264" w:lineRule="auto"/>
        <w:jc w:val="both"/>
        <w:rPr>
          <w:rFonts w:ascii="Times New Roman" w:hAnsi="Times New Roman"/>
          <w:b/>
          <w:sz w:val="25"/>
        </w:rPr>
      </w:pPr>
      <w:r w:rsidRPr="007B6164">
        <w:rPr>
          <w:rFonts w:ascii="Times New Roman" w:hAnsi="Times New Roman"/>
          <w:b/>
          <w:sz w:val="25"/>
        </w:rPr>
        <w:t>6</w:t>
      </w:r>
      <w:r w:rsidR="006B5764">
        <w:rPr>
          <w:rFonts w:ascii="Times New Roman" w:hAnsi="Times New Roman"/>
          <w:b/>
          <w:sz w:val="25"/>
        </w:rPr>
        <w:t>.</w:t>
      </w:r>
      <w:r w:rsidR="006B5764" w:rsidRPr="007B6164">
        <w:rPr>
          <w:rFonts w:ascii="Times New Roman" w:hAnsi="Times New Roman"/>
          <w:b/>
          <w:sz w:val="25"/>
        </w:rPr>
        <w:t> </w:t>
      </w:r>
      <w:r w:rsidR="00E32511">
        <w:rPr>
          <w:rFonts w:ascii="Times New Roman" w:hAnsi="Times New Roman"/>
          <w:b/>
          <w:sz w:val="25"/>
        </w:rPr>
        <w:t>Длина кабеля</w:t>
      </w:r>
      <w:r w:rsidR="006B5764">
        <w:rPr>
          <w:rFonts w:ascii="Times New Roman" w:hAnsi="Times New Roman"/>
          <w:b/>
          <w:sz w:val="25"/>
        </w:rPr>
        <w:t xml:space="preserve"> от грузоприемного устройства до помещения весовой</w:t>
      </w:r>
      <w:r w:rsidR="00EA1130">
        <w:rPr>
          <w:rFonts w:ascii="Times New Roman" w:hAnsi="Times New Roman"/>
          <w:b/>
          <w:sz w:val="25"/>
        </w:rPr>
        <w:t>, м</w:t>
      </w:r>
      <w:r w:rsidR="006B5764" w:rsidRPr="00B347BC">
        <w:rPr>
          <w:rFonts w:ascii="Times New Roman" w:hAnsi="Times New Roman"/>
          <w:sz w:val="25"/>
        </w:rPr>
        <w:tab/>
      </w:r>
    </w:p>
    <w:p w:rsidR="006B5764" w:rsidRDefault="007B6164" w:rsidP="007B6164">
      <w:pPr>
        <w:tabs>
          <w:tab w:val="left" w:leader="underscore" w:pos="10206"/>
        </w:tabs>
        <w:spacing w:before="120" w:line="264" w:lineRule="auto"/>
        <w:jc w:val="both"/>
        <w:rPr>
          <w:rFonts w:ascii="Times New Roman" w:hAnsi="Times New Roman"/>
          <w:sz w:val="25"/>
        </w:rPr>
      </w:pPr>
      <w:r w:rsidRPr="007B6164">
        <w:rPr>
          <w:rFonts w:ascii="Times New Roman" w:hAnsi="Times New Roman"/>
          <w:b/>
          <w:sz w:val="25"/>
        </w:rPr>
        <w:t>7</w:t>
      </w:r>
      <w:r w:rsidR="006B5764">
        <w:rPr>
          <w:rFonts w:ascii="Times New Roman" w:hAnsi="Times New Roman"/>
          <w:b/>
          <w:sz w:val="25"/>
        </w:rPr>
        <w:t>. Среднее число автомобилей</w:t>
      </w:r>
      <w:r w:rsidR="00B347BC">
        <w:rPr>
          <w:rFonts w:ascii="Times New Roman" w:hAnsi="Times New Roman"/>
          <w:b/>
          <w:sz w:val="25"/>
        </w:rPr>
        <w:t>,</w:t>
      </w:r>
      <w:r w:rsidR="006B5764">
        <w:rPr>
          <w:rFonts w:ascii="Times New Roman" w:hAnsi="Times New Roman"/>
          <w:b/>
          <w:sz w:val="25"/>
        </w:rPr>
        <w:t xml:space="preserve"> взвешиваемых за сутки</w:t>
      </w:r>
      <w:r w:rsidR="00EA1130">
        <w:rPr>
          <w:rFonts w:ascii="Times New Roman" w:hAnsi="Times New Roman"/>
          <w:b/>
          <w:sz w:val="25"/>
        </w:rPr>
        <w:t>, шт</w:t>
      </w:r>
      <w:r w:rsidR="006B5764" w:rsidRPr="00B347BC">
        <w:rPr>
          <w:rFonts w:ascii="Times New Roman" w:hAnsi="Times New Roman"/>
          <w:sz w:val="25"/>
        </w:rPr>
        <w:t xml:space="preserve">  </w:t>
      </w:r>
      <w:r w:rsidRPr="00B347BC">
        <w:rPr>
          <w:rFonts w:ascii="Times New Roman" w:hAnsi="Times New Roman"/>
          <w:sz w:val="25"/>
        </w:rPr>
        <w:tab/>
      </w:r>
    </w:p>
    <w:p w:rsidR="00B347BC" w:rsidRPr="00B347BC" w:rsidRDefault="00B347BC" w:rsidP="00B347BC">
      <w:pPr>
        <w:tabs>
          <w:tab w:val="left" w:leader="dot" w:pos="4111"/>
          <w:tab w:val="left" w:leader="dot" w:pos="7655"/>
          <w:tab w:val="left" w:leader="underscore" w:pos="10206"/>
        </w:tabs>
        <w:spacing w:before="120" w:line="240" w:lineRule="exact"/>
        <w:jc w:val="both"/>
        <w:rPr>
          <w:rFonts w:ascii="Times New Roman" w:hAnsi="Times New Roman"/>
          <w:b/>
          <w:sz w:val="25"/>
        </w:rPr>
      </w:pPr>
      <w:r w:rsidRPr="00B347BC">
        <w:rPr>
          <w:rFonts w:ascii="Times New Roman" w:hAnsi="Times New Roman"/>
          <w:b/>
          <w:sz w:val="25"/>
        </w:rPr>
        <w:t>8. Направление взвешивания</w:t>
      </w:r>
      <w:r>
        <w:rPr>
          <w:rFonts w:ascii="Times New Roman" w:hAnsi="Times New Roman"/>
          <w:b/>
          <w:sz w:val="25"/>
        </w:rPr>
        <w:t xml:space="preserve"> </w:t>
      </w:r>
      <w:r w:rsidRPr="00B347BC">
        <w:rPr>
          <w:rFonts w:ascii="Times New Roman" w:hAnsi="Times New Roman"/>
          <w:sz w:val="25"/>
        </w:rPr>
        <w:tab/>
      </w:r>
      <w:r w:rsidRPr="00B347BC">
        <w:rPr>
          <w:rFonts w:ascii="Times New Roman" w:hAnsi="Times New Roman"/>
          <w:b/>
          <w:sz w:val="52"/>
          <w:szCs w:val="52"/>
        </w:rPr>
        <w:t>□</w:t>
      </w:r>
      <w:r w:rsidRPr="00B347BC">
        <w:rPr>
          <w:rFonts w:ascii="Times New Roman" w:hAnsi="Times New Roman"/>
          <w:b/>
          <w:szCs w:val="24"/>
        </w:rPr>
        <w:t xml:space="preserve"> </w:t>
      </w:r>
      <w:r w:rsidRPr="00B347BC">
        <w:rPr>
          <w:rFonts w:ascii="Times New Roman" w:hAnsi="Times New Roman"/>
          <w:b/>
          <w:sz w:val="25"/>
          <w:szCs w:val="25"/>
        </w:rPr>
        <w:t>одностороннее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B347BC">
        <w:rPr>
          <w:rFonts w:ascii="Times New Roman" w:hAnsi="Times New Roman"/>
          <w:sz w:val="25"/>
          <w:szCs w:val="25"/>
        </w:rPr>
        <w:tab/>
      </w:r>
      <w:r w:rsidRPr="00B347BC">
        <w:rPr>
          <w:rFonts w:ascii="Times New Roman" w:hAnsi="Times New Roman"/>
          <w:b/>
          <w:sz w:val="25"/>
        </w:rPr>
        <w:t xml:space="preserve"> </w:t>
      </w:r>
      <w:r w:rsidRPr="00B347BC">
        <w:rPr>
          <w:rFonts w:ascii="Times New Roman" w:hAnsi="Times New Roman"/>
          <w:b/>
          <w:sz w:val="52"/>
          <w:szCs w:val="52"/>
        </w:rPr>
        <w:t>□</w:t>
      </w:r>
      <w:r w:rsidRPr="00B347B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двух</w:t>
      </w:r>
      <w:r w:rsidRPr="00B347BC">
        <w:rPr>
          <w:rFonts w:ascii="Times New Roman" w:hAnsi="Times New Roman"/>
          <w:b/>
          <w:sz w:val="25"/>
          <w:szCs w:val="25"/>
        </w:rPr>
        <w:t>стороннее</w:t>
      </w:r>
    </w:p>
    <w:p w:rsidR="006B5764" w:rsidRDefault="00B347BC">
      <w:pPr>
        <w:spacing w:before="80" w:after="120" w:line="228" w:lineRule="auto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9. </w:t>
      </w:r>
      <w:r w:rsidR="006B5764">
        <w:rPr>
          <w:rFonts w:ascii="Times New Roman" w:hAnsi="Times New Roman"/>
          <w:b/>
          <w:sz w:val="25"/>
        </w:rPr>
        <w:t>Условия установки весов: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1984"/>
        <w:gridCol w:w="2126"/>
      </w:tblGrid>
      <w:tr w:rsidR="00D83C63" w:rsidTr="00D83C6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694" w:type="dxa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3402" w:type="dxa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Место установки</w:t>
            </w:r>
          </w:p>
        </w:tc>
        <w:tc>
          <w:tcPr>
            <w:tcW w:w="1984" w:type="dxa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Температурный </w:t>
            </w:r>
          </w:p>
          <w:p w:rsidR="00D83C63" w:rsidRP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диапазон</w:t>
            </w:r>
          </w:p>
        </w:tc>
        <w:tc>
          <w:tcPr>
            <w:tcW w:w="2126" w:type="dxa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Взрывозащита</w:t>
            </w:r>
          </w:p>
        </w:tc>
      </w:tr>
      <w:tr w:rsidR="00D83C63" w:rsidTr="00D83C6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D83C63" w:rsidRDefault="00D83C63">
            <w:pPr>
              <w:spacing w:line="228" w:lineRule="auto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Грузоприёмное устройство</w:t>
            </w:r>
          </w:p>
        </w:tc>
        <w:tc>
          <w:tcPr>
            <w:tcW w:w="3402" w:type="dxa"/>
          </w:tcPr>
          <w:p w:rsidR="00D83C63" w:rsidRDefault="00D83C63">
            <w:pPr>
              <w:spacing w:line="228" w:lineRule="auto"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w="1984" w:type="dxa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126" w:type="dxa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</w:p>
        </w:tc>
      </w:tr>
      <w:tr w:rsidR="00D83C63" w:rsidTr="00D83C63">
        <w:tblPrEx>
          <w:tblCellMar>
            <w:top w:w="0" w:type="dxa"/>
            <w:bottom w:w="0" w:type="dxa"/>
          </w:tblCellMar>
        </w:tblPrEx>
        <w:tc>
          <w:tcPr>
            <w:tcW w:w="2694" w:type="dxa"/>
            <w:vAlign w:val="center"/>
          </w:tcPr>
          <w:p w:rsidR="00D83C63" w:rsidRDefault="00D83C63" w:rsidP="00DB5EA8">
            <w:pPr>
              <w:spacing w:line="228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Вторичный прибор и компьютер</w:t>
            </w:r>
          </w:p>
        </w:tc>
        <w:tc>
          <w:tcPr>
            <w:tcW w:w="3402" w:type="dxa"/>
            <w:vAlign w:val="center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  <w:lang w:val="en-US"/>
              </w:rPr>
            </w:pPr>
          </w:p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w="2126" w:type="dxa"/>
          </w:tcPr>
          <w:p w:rsidR="00D83C63" w:rsidRDefault="00D83C63">
            <w:pPr>
              <w:spacing w:line="228" w:lineRule="auto"/>
              <w:jc w:val="center"/>
              <w:rPr>
                <w:rFonts w:ascii="Times New Roman" w:hAnsi="Times New Roman"/>
                <w:sz w:val="25"/>
              </w:rPr>
            </w:pPr>
          </w:p>
        </w:tc>
      </w:tr>
    </w:tbl>
    <w:p w:rsidR="009B5395" w:rsidRDefault="00B347BC" w:rsidP="00EA1130">
      <w:pPr>
        <w:spacing w:before="120" w:line="240" w:lineRule="exact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10</w:t>
      </w:r>
      <w:r w:rsidR="009B5395">
        <w:rPr>
          <w:rFonts w:ascii="Times New Roman" w:hAnsi="Times New Roman"/>
          <w:b/>
          <w:sz w:val="25"/>
        </w:rPr>
        <w:t>. Вспомогательное оборудование:</w:t>
      </w:r>
    </w:p>
    <w:p w:rsidR="009B5395" w:rsidRDefault="009B5395" w:rsidP="00F244B6">
      <w:pPr>
        <w:tabs>
          <w:tab w:val="left" w:leader="dot" w:pos="6663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5"/>
          <w:szCs w:val="25"/>
        </w:rPr>
      </w:pPr>
      <w:r w:rsidRPr="007B6164">
        <w:rPr>
          <w:rFonts w:ascii="Times New Roman" w:hAnsi="Times New Roman"/>
          <w:sz w:val="25"/>
        </w:rPr>
        <w:t>- радиочастотная идентификация</w:t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B347BC">
        <w:rPr>
          <w:rFonts w:ascii="Times New Roman" w:hAnsi="Times New Roman"/>
          <w:sz w:val="25"/>
        </w:rPr>
        <w:t>автомобилей</w:t>
      </w:r>
      <w:r w:rsidR="00F244B6">
        <w:rPr>
          <w:rFonts w:ascii="Times New Roman" w:hAnsi="Times New Roman"/>
          <w:sz w:val="25"/>
        </w:rPr>
        <w:t xml:space="preserve"> </w:t>
      </w:r>
      <w:r w:rsidR="00F244B6">
        <w:rPr>
          <w:rFonts w:ascii="Times New Roman" w:hAnsi="Times New Roman"/>
          <w:sz w:val="25"/>
          <w:lang w:val="en-US"/>
        </w:rPr>
        <w:t>RFID</w:t>
      </w:r>
      <w:r w:rsidR="007B6164" w:rsidRPr="007B6164">
        <w:rPr>
          <w:rFonts w:ascii="Times New Roman" w:hAnsi="Times New Roman"/>
          <w:sz w:val="25"/>
        </w:rPr>
        <w:tab/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EA1130" w:rsidRPr="007B6164">
        <w:rPr>
          <w:rFonts w:ascii="Times New Roman" w:hAnsi="Times New Roman"/>
          <w:sz w:val="52"/>
          <w:szCs w:val="52"/>
        </w:rPr>
        <w:t>□</w:t>
      </w:r>
      <w:r w:rsidRPr="007B6164">
        <w:rPr>
          <w:rFonts w:ascii="Times New Roman" w:hAnsi="Times New Roman"/>
          <w:sz w:val="25"/>
        </w:rPr>
        <w:t xml:space="preserve">  </w:t>
      </w:r>
      <w:r w:rsidR="009738BA" w:rsidRPr="007B6164">
        <w:rPr>
          <w:rFonts w:ascii="Times New Roman" w:hAnsi="Times New Roman"/>
          <w:sz w:val="25"/>
        </w:rPr>
        <w:t>да</w:t>
      </w:r>
      <w:r w:rsidR="007B6164" w:rsidRPr="007B6164">
        <w:rPr>
          <w:rFonts w:ascii="Times New Roman" w:hAnsi="Times New Roman"/>
          <w:sz w:val="25"/>
        </w:rPr>
        <w:tab/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9738BA" w:rsidRPr="007B6164">
        <w:rPr>
          <w:rFonts w:ascii="Times New Roman" w:hAnsi="Times New Roman"/>
          <w:sz w:val="52"/>
          <w:szCs w:val="52"/>
        </w:rPr>
        <w:t>□</w:t>
      </w:r>
      <w:r w:rsidR="009738BA" w:rsidRPr="007B6164">
        <w:rPr>
          <w:rFonts w:ascii="Times New Roman" w:hAnsi="Times New Roman"/>
          <w:sz w:val="25"/>
          <w:szCs w:val="25"/>
        </w:rPr>
        <w:t xml:space="preserve">  нет</w:t>
      </w:r>
    </w:p>
    <w:p w:rsidR="00DB5EA8" w:rsidRPr="00DB5EA8" w:rsidRDefault="00DB5EA8" w:rsidP="00F244B6">
      <w:pPr>
        <w:tabs>
          <w:tab w:val="left" w:leader="dot" w:pos="6663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>
        <w:rPr>
          <w:rFonts w:ascii="Times New Roman" w:hAnsi="Times New Roman"/>
          <w:sz w:val="25"/>
          <w:szCs w:val="25"/>
          <w:lang w:val="en-US"/>
        </w:rPr>
        <w:t>GPS</w:t>
      </w:r>
      <w:r w:rsidRPr="00DB5EA8"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</w:rPr>
        <w:t>позиционирование</w:t>
      </w:r>
      <w:r w:rsidRPr="007B6164">
        <w:rPr>
          <w:rFonts w:ascii="Times New Roman" w:hAnsi="Times New Roman"/>
          <w:sz w:val="25"/>
        </w:rPr>
        <w:tab/>
      </w:r>
      <w:r w:rsidRPr="00B347BC">
        <w:rPr>
          <w:rFonts w:ascii="Times New Roman" w:hAnsi="Times New Roman"/>
          <w:sz w:val="25"/>
        </w:rPr>
        <w:t xml:space="preserve"> </w:t>
      </w:r>
      <w:r w:rsidRPr="007B6164">
        <w:rPr>
          <w:rFonts w:ascii="Times New Roman" w:hAnsi="Times New Roman"/>
          <w:sz w:val="52"/>
          <w:szCs w:val="52"/>
        </w:rPr>
        <w:t>□</w:t>
      </w:r>
      <w:r w:rsidRPr="007B6164">
        <w:rPr>
          <w:rFonts w:ascii="Times New Roman" w:hAnsi="Times New Roman"/>
          <w:sz w:val="25"/>
        </w:rPr>
        <w:t xml:space="preserve">  да</w:t>
      </w:r>
      <w:r w:rsidRPr="007B6164">
        <w:rPr>
          <w:rFonts w:ascii="Times New Roman" w:hAnsi="Times New Roman"/>
          <w:sz w:val="25"/>
        </w:rPr>
        <w:tab/>
      </w:r>
      <w:r w:rsidRPr="00B347BC">
        <w:rPr>
          <w:rFonts w:ascii="Times New Roman" w:hAnsi="Times New Roman"/>
          <w:sz w:val="25"/>
        </w:rPr>
        <w:t xml:space="preserve"> </w:t>
      </w:r>
      <w:r w:rsidRPr="007B6164">
        <w:rPr>
          <w:rFonts w:ascii="Times New Roman" w:hAnsi="Times New Roman"/>
          <w:sz w:val="52"/>
          <w:szCs w:val="52"/>
        </w:rPr>
        <w:t>□</w:t>
      </w:r>
      <w:r w:rsidRPr="007B6164">
        <w:rPr>
          <w:rFonts w:ascii="Times New Roman" w:hAnsi="Times New Roman"/>
          <w:sz w:val="25"/>
          <w:szCs w:val="25"/>
        </w:rPr>
        <w:t xml:space="preserve">  нет</w:t>
      </w:r>
    </w:p>
    <w:p w:rsidR="009738BA" w:rsidRPr="007B6164" w:rsidRDefault="009B5395" w:rsidP="00F244B6">
      <w:pPr>
        <w:tabs>
          <w:tab w:val="left" w:leader="dot" w:pos="6663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5"/>
        </w:rPr>
      </w:pPr>
      <w:r w:rsidRPr="007B6164">
        <w:rPr>
          <w:rFonts w:ascii="Times New Roman" w:hAnsi="Times New Roman"/>
          <w:sz w:val="25"/>
        </w:rPr>
        <w:t>- дублирующее табло</w:t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B347BC">
        <w:rPr>
          <w:rFonts w:ascii="Times New Roman" w:hAnsi="Times New Roman"/>
          <w:sz w:val="25"/>
        </w:rPr>
        <w:t>для водителей</w:t>
      </w:r>
      <w:r w:rsidR="007B6164" w:rsidRPr="007B6164">
        <w:rPr>
          <w:rFonts w:ascii="Times New Roman" w:hAnsi="Times New Roman"/>
          <w:sz w:val="25"/>
        </w:rPr>
        <w:tab/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9738BA" w:rsidRPr="007B6164">
        <w:rPr>
          <w:rFonts w:ascii="Times New Roman" w:hAnsi="Times New Roman"/>
          <w:sz w:val="52"/>
          <w:szCs w:val="52"/>
        </w:rPr>
        <w:t>□</w:t>
      </w:r>
      <w:r w:rsidR="009738BA" w:rsidRPr="007B6164">
        <w:rPr>
          <w:rFonts w:ascii="Times New Roman" w:hAnsi="Times New Roman"/>
          <w:sz w:val="25"/>
        </w:rPr>
        <w:t xml:space="preserve">  да</w:t>
      </w:r>
      <w:r w:rsidR="007B6164" w:rsidRPr="007B6164">
        <w:rPr>
          <w:rFonts w:ascii="Times New Roman" w:hAnsi="Times New Roman"/>
          <w:sz w:val="25"/>
        </w:rPr>
        <w:tab/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9738BA" w:rsidRPr="007B6164">
        <w:rPr>
          <w:rFonts w:ascii="Times New Roman" w:hAnsi="Times New Roman"/>
          <w:sz w:val="52"/>
          <w:szCs w:val="52"/>
        </w:rPr>
        <w:t>□</w:t>
      </w:r>
      <w:r w:rsidR="009738BA" w:rsidRPr="007B6164">
        <w:rPr>
          <w:rFonts w:ascii="Times New Roman" w:hAnsi="Times New Roman"/>
          <w:sz w:val="25"/>
          <w:szCs w:val="25"/>
        </w:rPr>
        <w:t xml:space="preserve">  нет</w:t>
      </w:r>
    </w:p>
    <w:p w:rsidR="009738BA" w:rsidRPr="007B6164" w:rsidRDefault="009B5395" w:rsidP="00F244B6">
      <w:pPr>
        <w:tabs>
          <w:tab w:val="left" w:leader="dot" w:pos="6663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5"/>
        </w:rPr>
      </w:pPr>
      <w:r w:rsidRPr="007B6164">
        <w:rPr>
          <w:rFonts w:ascii="Times New Roman" w:hAnsi="Times New Roman"/>
          <w:sz w:val="25"/>
        </w:rPr>
        <w:t>- фото</w:t>
      </w:r>
      <w:r w:rsidR="00DB5EA8">
        <w:rPr>
          <w:rFonts w:ascii="Times New Roman" w:hAnsi="Times New Roman"/>
          <w:sz w:val="25"/>
        </w:rPr>
        <w:t xml:space="preserve">-видео </w:t>
      </w:r>
      <w:r w:rsidRPr="007B6164">
        <w:rPr>
          <w:rFonts w:ascii="Times New Roman" w:hAnsi="Times New Roman"/>
          <w:sz w:val="25"/>
        </w:rPr>
        <w:t>регистрация автомобилей</w:t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7B6164" w:rsidRPr="007B6164">
        <w:rPr>
          <w:rFonts w:ascii="Times New Roman" w:hAnsi="Times New Roman"/>
          <w:sz w:val="25"/>
        </w:rPr>
        <w:tab/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9738BA" w:rsidRPr="007B6164">
        <w:rPr>
          <w:rFonts w:ascii="Times New Roman" w:hAnsi="Times New Roman"/>
          <w:sz w:val="52"/>
          <w:szCs w:val="52"/>
        </w:rPr>
        <w:t>□</w:t>
      </w:r>
      <w:r w:rsidR="009738BA" w:rsidRPr="007B6164">
        <w:rPr>
          <w:rFonts w:ascii="Times New Roman" w:hAnsi="Times New Roman"/>
          <w:sz w:val="25"/>
        </w:rPr>
        <w:t xml:space="preserve">  да</w:t>
      </w:r>
      <w:r w:rsidR="007B6164" w:rsidRPr="007B6164">
        <w:rPr>
          <w:rFonts w:ascii="Times New Roman" w:hAnsi="Times New Roman"/>
          <w:sz w:val="25"/>
        </w:rPr>
        <w:tab/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9738BA" w:rsidRPr="007B6164">
        <w:rPr>
          <w:rFonts w:ascii="Times New Roman" w:hAnsi="Times New Roman"/>
          <w:sz w:val="52"/>
          <w:szCs w:val="52"/>
        </w:rPr>
        <w:t>□</w:t>
      </w:r>
      <w:r w:rsidR="009738BA" w:rsidRPr="007B6164">
        <w:rPr>
          <w:rFonts w:ascii="Times New Roman" w:hAnsi="Times New Roman"/>
          <w:sz w:val="25"/>
          <w:szCs w:val="25"/>
        </w:rPr>
        <w:t xml:space="preserve">  нет</w:t>
      </w:r>
    </w:p>
    <w:p w:rsidR="009738BA" w:rsidRDefault="009B5395" w:rsidP="00F244B6">
      <w:pPr>
        <w:tabs>
          <w:tab w:val="left" w:leader="dot" w:pos="6663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5"/>
          <w:szCs w:val="25"/>
          <w:lang w:val="en-US"/>
        </w:rPr>
      </w:pPr>
      <w:r w:rsidRPr="007B6164">
        <w:rPr>
          <w:rFonts w:ascii="Times New Roman" w:hAnsi="Times New Roman"/>
          <w:sz w:val="25"/>
        </w:rPr>
        <w:t>- светофор</w:t>
      </w:r>
      <w:r w:rsidR="00B347BC">
        <w:rPr>
          <w:rFonts w:ascii="Times New Roman" w:hAnsi="Times New Roman"/>
          <w:sz w:val="25"/>
        </w:rPr>
        <w:t xml:space="preserve"> </w:t>
      </w:r>
      <w:r w:rsidR="007B6164" w:rsidRPr="007B6164">
        <w:rPr>
          <w:rFonts w:ascii="Times New Roman" w:hAnsi="Times New Roman"/>
          <w:sz w:val="25"/>
        </w:rPr>
        <w:tab/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9738BA" w:rsidRPr="007B6164">
        <w:rPr>
          <w:rFonts w:ascii="Times New Roman" w:hAnsi="Times New Roman"/>
          <w:sz w:val="52"/>
          <w:szCs w:val="52"/>
        </w:rPr>
        <w:t>□</w:t>
      </w:r>
      <w:r w:rsidR="009738BA" w:rsidRPr="007B6164">
        <w:rPr>
          <w:rFonts w:ascii="Times New Roman" w:hAnsi="Times New Roman"/>
          <w:sz w:val="25"/>
        </w:rPr>
        <w:t xml:space="preserve">  да</w:t>
      </w:r>
      <w:r w:rsidR="007B6164" w:rsidRPr="007B6164">
        <w:rPr>
          <w:rFonts w:ascii="Times New Roman" w:hAnsi="Times New Roman"/>
          <w:sz w:val="25"/>
        </w:rPr>
        <w:tab/>
      </w:r>
      <w:r w:rsidR="00B347BC" w:rsidRPr="00B347BC">
        <w:rPr>
          <w:rFonts w:ascii="Times New Roman" w:hAnsi="Times New Roman"/>
          <w:sz w:val="25"/>
        </w:rPr>
        <w:t xml:space="preserve"> </w:t>
      </w:r>
      <w:r w:rsidR="009738BA" w:rsidRPr="007B6164">
        <w:rPr>
          <w:rFonts w:ascii="Times New Roman" w:hAnsi="Times New Roman"/>
          <w:sz w:val="52"/>
          <w:szCs w:val="52"/>
        </w:rPr>
        <w:t>□</w:t>
      </w:r>
      <w:r w:rsidR="009738BA" w:rsidRPr="007B6164">
        <w:rPr>
          <w:rFonts w:ascii="Times New Roman" w:hAnsi="Times New Roman"/>
          <w:sz w:val="25"/>
          <w:szCs w:val="25"/>
        </w:rPr>
        <w:t xml:space="preserve">  нет</w:t>
      </w:r>
    </w:p>
    <w:p w:rsidR="00F244B6" w:rsidRPr="00F244B6" w:rsidRDefault="00F244B6" w:rsidP="00F244B6">
      <w:pPr>
        <w:tabs>
          <w:tab w:val="left" w:leader="dot" w:pos="6663"/>
          <w:tab w:val="left" w:leader="dot" w:pos="8080"/>
        </w:tabs>
        <w:spacing w:before="120" w:line="240" w:lineRule="exact"/>
        <w:jc w:val="both"/>
        <w:rPr>
          <w:rFonts w:ascii="Times New Roman" w:hAnsi="Times New Roman"/>
          <w:sz w:val="25"/>
        </w:rPr>
      </w:pPr>
      <w:r w:rsidRPr="00F244B6">
        <w:rPr>
          <w:rFonts w:ascii="Times New Roman" w:hAnsi="Times New Roman"/>
          <w:sz w:val="25"/>
          <w:szCs w:val="25"/>
        </w:rPr>
        <w:t xml:space="preserve">- </w:t>
      </w:r>
      <w:r>
        <w:rPr>
          <w:rFonts w:ascii="Times New Roman" w:hAnsi="Times New Roman"/>
          <w:sz w:val="25"/>
          <w:szCs w:val="25"/>
        </w:rPr>
        <w:t xml:space="preserve">автоматическая система учета материальных потоков </w:t>
      </w:r>
      <w:r>
        <w:rPr>
          <w:rFonts w:ascii="Times New Roman" w:hAnsi="Times New Roman"/>
          <w:sz w:val="25"/>
          <w:szCs w:val="25"/>
        </w:rPr>
        <w:tab/>
        <w:t xml:space="preserve"> </w:t>
      </w:r>
      <w:r w:rsidRPr="007B6164">
        <w:rPr>
          <w:rFonts w:ascii="Times New Roman" w:hAnsi="Times New Roman"/>
          <w:sz w:val="52"/>
          <w:szCs w:val="52"/>
        </w:rPr>
        <w:t>□</w:t>
      </w:r>
      <w:r w:rsidRPr="007B6164">
        <w:rPr>
          <w:rFonts w:ascii="Times New Roman" w:hAnsi="Times New Roman"/>
          <w:sz w:val="25"/>
        </w:rPr>
        <w:t xml:space="preserve">  да</w:t>
      </w:r>
      <w:r w:rsidRPr="007B6164">
        <w:rPr>
          <w:rFonts w:ascii="Times New Roman" w:hAnsi="Times New Roman"/>
          <w:sz w:val="25"/>
        </w:rPr>
        <w:tab/>
      </w:r>
      <w:r w:rsidRPr="00B347BC">
        <w:rPr>
          <w:rFonts w:ascii="Times New Roman" w:hAnsi="Times New Roman"/>
          <w:sz w:val="25"/>
        </w:rPr>
        <w:t xml:space="preserve"> </w:t>
      </w:r>
      <w:r w:rsidRPr="007B6164">
        <w:rPr>
          <w:rFonts w:ascii="Times New Roman" w:hAnsi="Times New Roman"/>
          <w:sz w:val="52"/>
          <w:szCs w:val="52"/>
        </w:rPr>
        <w:t>□</w:t>
      </w:r>
      <w:r w:rsidRPr="007B6164">
        <w:rPr>
          <w:rFonts w:ascii="Times New Roman" w:hAnsi="Times New Roman"/>
          <w:sz w:val="25"/>
          <w:szCs w:val="25"/>
        </w:rPr>
        <w:t xml:space="preserve">  нет</w:t>
      </w:r>
    </w:p>
    <w:p w:rsidR="006B5764" w:rsidRDefault="007B6164">
      <w:pPr>
        <w:spacing w:before="120" w:line="228" w:lineRule="auto"/>
        <w:jc w:val="both"/>
        <w:rPr>
          <w:rFonts w:ascii="Times New Roman" w:hAnsi="Times New Roman"/>
          <w:b/>
          <w:sz w:val="25"/>
        </w:rPr>
      </w:pPr>
      <w:r w:rsidRPr="00B347BC">
        <w:rPr>
          <w:rFonts w:ascii="Times New Roman" w:hAnsi="Times New Roman"/>
          <w:b/>
          <w:sz w:val="25"/>
        </w:rPr>
        <w:t>1</w:t>
      </w:r>
      <w:r w:rsidR="00143BA8">
        <w:rPr>
          <w:rFonts w:ascii="Times New Roman" w:hAnsi="Times New Roman"/>
          <w:b/>
          <w:sz w:val="25"/>
        </w:rPr>
        <w:t>1</w:t>
      </w:r>
      <w:r w:rsidR="006B5764">
        <w:rPr>
          <w:rFonts w:ascii="Times New Roman" w:hAnsi="Times New Roman"/>
          <w:b/>
          <w:sz w:val="25"/>
        </w:rPr>
        <w:t>. Дополнительные требования:</w:t>
      </w:r>
    </w:p>
    <w:p w:rsidR="006B5764" w:rsidRDefault="006B5764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25"/>
        </w:rPr>
      </w:pPr>
    </w:p>
    <w:p w:rsidR="00DB5EA8" w:rsidRDefault="00DB5EA8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25"/>
        </w:rPr>
      </w:pPr>
    </w:p>
    <w:p w:rsidR="00DB5EA8" w:rsidRPr="009B5395" w:rsidRDefault="00DB5EA8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25"/>
        </w:rPr>
      </w:pPr>
    </w:p>
    <w:p w:rsidR="006B5764" w:rsidRPr="009B5395" w:rsidRDefault="006B5764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25"/>
        </w:rPr>
      </w:pPr>
    </w:p>
    <w:p w:rsidR="006B5764" w:rsidRDefault="006B5764">
      <w:pPr>
        <w:pBdr>
          <w:between w:val="single" w:sz="4" w:space="1" w:color="auto"/>
        </w:pBd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sz w:val="25"/>
        </w:rPr>
      </w:pPr>
    </w:p>
    <w:p w:rsidR="006B5764" w:rsidRDefault="006B5764">
      <w:pPr>
        <w:tabs>
          <w:tab w:val="left" w:leader="underscore" w:pos="10206"/>
        </w:tabs>
        <w:spacing w:before="40" w:line="228" w:lineRule="auto"/>
        <w:jc w:val="both"/>
        <w:rPr>
          <w:rFonts w:ascii="Times New Roman" w:hAnsi="Times New Roman"/>
          <w:b/>
          <w:bCs/>
          <w:i/>
          <w:sz w:val="25"/>
        </w:rPr>
      </w:pPr>
      <w:r>
        <w:rPr>
          <w:rFonts w:ascii="Times New Roman" w:hAnsi="Times New Roman"/>
          <w:b/>
          <w:bCs/>
          <w:i/>
          <w:sz w:val="25"/>
        </w:rPr>
        <w:t>Заполненный опросный лист вышлите по адресу:</w:t>
      </w:r>
    </w:p>
    <w:p w:rsidR="00DB5EA8" w:rsidRPr="00F244B6" w:rsidRDefault="006B5764">
      <w:pPr>
        <w:spacing w:line="228" w:lineRule="auto"/>
        <w:rPr>
          <w:rFonts w:ascii="Times New Roman" w:hAnsi="Times New Roman"/>
          <w:b/>
          <w:bCs/>
          <w:i/>
          <w:sz w:val="25"/>
        </w:rPr>
      </w:pPr>
      <w:r>
        <w:rPr>
          <w:rFonts w:ascii="Times New Roman" w:hAnsi="Times New Roman"/>
          <w:b/>
          <w:bCs/>
          <w:i/>
          <w:sz w:val="25"/>
        </w:rPr>
        <w:t xml:space="preserve">454091, РОССИЯ, г. Челябинск, Цвиллинга 55а, офис 23, ООО «ВЕСКОМ» </w:t>
      </w:r>
    </w:p>
    <w:p w:rsidR="006B5764" w:rsidRDefault="006B5764">
      <w:pPr>
        <w:spacing w:line="228" w:lineRule="auto"/>
        <w:rPr>
          <w:rFonts w:ascii="Times New Roman" w:hAnsi="Times New Roman"/>
          <w:b/>
          <w:bCs/>
          <w:i/>
          <w:sz w:val="25"/>
        </w:rPr>
      </w:pPr>
      <w:r>
        <w:rPr>
          <w:rFonts w:ascii="Times New Roman" w:hAnsi="Times New Roman"/>
          <w:b/>
          <w:bCs/>
          <w:i/>
          <w:sz w:val="25"/>
        </w:rPr>
        <w:t>или</w:t>
      </w:r>
      <w:r w:rsidR="00DB5EA8" w:rsidRPr="00DB5EA8">
        <w:rPr>
          <w:rFonts w:ascii="Times New Roman" w:hAnsi="Times New Roman"/>
          <w:b/>
          <w:bCs/>
          <w:i/>
          <w:sz w:val="25"/>
        </w:rPr>
        <w:t xml:space="preserve"> </w:t>
      </w:r>
      <w:r>
        <w:rPr>
          <w:rFonts w:ascii="Times New Roman" w:hAnsi="Times New Roman"/>
          <w:b/>
          <w:bCs/>
          <w:i/>
          <w:sz w:val="25"/>
        </w:rPr>
        <w:t xml:space="preserve">по электронной почте: </w:t>
      </w:r>
      <w:hyperlink r:id="rId10" w:history="1">
        <w:r>
          <w:rPr>
            <w:rFonts w:ascii="Times New Roman" w:hAnsi="Times New Roman"/>
            <w:b/>
            <w:bCs/>
            <w:i/>
            <w:sz w:val="25"/>
          </w:rPr>
          <w:t>mail@ves-co</w:t>
        </w:r>
        <w:r>
          <w:rPr>
            <w:rFonts w:ascii="Times New Roman" w:hAnsi="Times New Roman"/>
            <w:b/>
            <w:bCs/>
            <w:i/>
            <w:sz w:val="25"/>
          </w:rPr>
          <w:t>m</w:t>
        </w:r>
        <w:r>
          <w:rPr>
            <w:rFonts w:ascii="Times New Roman" w:hAnsi="Times New Roman"/>
            <w:b/>
            <w:bCs/>
            <w:i/>
            <w:sz w:val="25"/>
          </w:rPr>
          <w:t>.com</w:t>
        </w:r>
      </w:hyperlink>
    </w:p>
    <w:p w:rsidR="006B5764" w:rsidRPr="007B6164" w:rsidRDefault="000F25F1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52070</wp:posOffset>
                </wp:positionV>
                <wp:extent cx="4981575" cy="27368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4B6" w:rsidRDefault="00F244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Благодарим Вас за обращение в нашу компанию.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.2pt;margin-top:4.1pt;width:392.2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GWhAIAAA8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eU+O722JTg9anBzA2x7Tx+p1Q+KfrZIqruGyB2/MUb1DScM2CX+ZDQ5OuJYD7Lt&#10;3ykG15C9UwFoqE3nASEZCNChSsdLZTwVCptZsUryZY4RBVu6fLVYBXIRKc+ntbHuDVcd8pMKG6h8&#10;QCeHB+s8G1KeXQJ71Qq2EW0bFma3vWsNOhBQySZ8IQAIcurWSu8slT82Io47QBLu8DZPN1T9W5Gk&#10;WXybFrPNYrWcZZssnxXLeDWLk+K2WMRZkd1vvnuCSVY2gjEuH4TkZwUm2d9V+NQLo3aCBlFf4SJP&#10;87FEU/Z2GmQcvj8F2QkHDdmKrsKrixMpfWFfSwZhk9IR0Y7z6Gf6IcuQg/M/ZCXIwFd+1IAbtgOg&#10;eG1sFTuCIIyCekHV4RWBSaPMV4x66MgK2y97YjhG7VsJoiqSLPMtHBZZvkxhYaaW7dRCJAWoCjuM&#10;xumdG9t+r43YNXDTKGOpbkCItQgaeWZ1ki90XQjm9EL4tp6ug9fzO7b+AQAA//8DAFBLAwQUAAYA&#10;CAAAACEAD8rixN0AAAAIAQAADwAAAGRycy9kb3ducmV2LnhtbEyPQU+DQBSE7yb+h80z8WLsQqUt&#10;UJZGTTReW/sDHuwrkLK7hN0W+u99nvQ4mcnMN8VuNr240ug7ZxXEiwgE2drpzjYKjt8fzykIH9Bq&#10;7J0lBTfysCvv7wrMtZvsnq6H0AgusT5HBW0IQy6lr1sy6BduIMveyY0GA8uxkXrEictNL5dRtJYG&#10;O8sLLQ703lJ9PlyMgtPX9LTKpuozHDf7ZP2G3aZyN6UeH+bXLYhAc/gLwy8+o0PJTJW7WO1FzzqO&#10;Eo4qSJcg2E+zJANRKVjFLyDLQv4/UP4AAAD//wMAUEsBAi0AFAAGAAgAAAAhALaDOJL+AAAA4QEA&#10;ABMAAAAAAAAAAAAAAAAAAAAAAFtDb250ZW50X1R5cGVzXS54bWxQSwECLQAUAAYACAAAACEAOP0h&#10;/9YAAACUAQAACwAAAAAAAAAAAAAAAAAvAQAAX3JlbHMvLnJlbHNQSwECLQAUAAYACAAAACEAcojR&#10;loQCAAAPBQAADgAAAAAAAAAAAAAAAAAuAgAAZHJzL2Uyb0RvYy54bWxQSwECLQAUAAYACAAAACEA&#10;D8rixN0AAAAIAQAADwAAAAAAAAAAAAAAAADeBAAAZHJzL2Rvd25yZXYueG1sUEsFBgAAAAAEAAQA&#10;8wAAAOgFAAAAAA==&#10;" stroked="f">
                <v:textbox>
                  <w:txbxContent>
                    <w:p w:rsidR="00F244B6" w:rsidRDefault="00F244B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Благодарим Вас за обращение в нашу компанию.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764" w:rsidRPr="007B6164" w:rsidSect="00DB5EA8">
      <w:footerReference w:type="default" r:id="rId11"/>
      <w:pgSz w:w="11906" w:h="16838"/>
      <w:pgMar w:top="568" w:right="424" w:bottom="568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86" w:rsidRDefault="00A70C86" w:rsidP="00DB5EA8">
      <w:r>
        <w:separator/>
      </w:r>
    </w:p>
  </w:endnote>
  <w:endnote w:type="continuationSeparator" w:id="0">
    <w:p w:rsidR="00A70C86" w:rsidRDefault="00A70C86" w:rsidP="00DB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B6" w:rsidRPr="00DB5EA8" w:rsidRDefault="00F244B6" w:rsidP="00DB5EA8">
    <w:pPr>
      <w:jc w:val="right"/>
      <w:rPr>
        <w:rFonts w:ascii="Times New Roman" w:hAnsi="Times New Roman"/>
        <w:sz w:val="16"/>
        <w:szCs w:val="16"/>
      </w:rPr>
    </w:pPr>
    <w:r w:rsidRPr="00DB5EA8">
      <w:rPr>
        <w:rFonts w:ascii="Times New Roman" w:hAnsi="Times New Roman"/>
        <w:sz w:val="16"/>
        <w:szCs w:val="16"/>
      </w:rPr>
      <w:t xml:space="preserve">ОПРОСНЫЙ ЛИСТ заказа весов автомобильных ВАД в движении  </w:t>
    </w:r>
    <w:r w:rsidRPr="00DB5EA8">
      <w:rPr>
        <w:rFonts w:ascii="Times New Roman" w:hAnsi="Times New Roman"/>
        <w:sz w:val="16"/>
        <w:szCs w:val="16"/>
        <w:lang w:val="en-US"/>
      </w:rPr>
      <w:t>Rev</w:t>
    </w:r>
    <w:r w:rsidRPr="00DB5EA8">
      <w:rPr>
        <w:rFonts w:ascii="Times New Roman" w:hAnsi="Times New Roman"/>
        <w:sz w:val="16"/>
        <w:szCs w:val="16"/>
      </w:rPr>
      <w:t>7-2022  стр</w:t>
    </w:r>
    <w:r>
      <w:rPr>
        <w:rFonts w:ascii="Times New Roman" w:hAnsi="Times New Roman"/>
        <w:sz w:val="16"/>
        <w:szCs w:val="16"/>
      </w:rPr>
      <w:t>.</w:t>
    </w:r>
    <w:r w:rsidRPr="00DB5EA8">
      <w:rPr>
        <w:rFonts w:ascii="Times New Roman" w:hAnsi="Times New Roman"/>
        <w:sz w:val="16"/>
        <w:szCs w:val="16"/>
      </w:rPr>
      <w:t xml:space="preserve"> </w:t>
    </w:r>
    <w:r w:rsidRPr="00DB5EA8">
      <w:rPr>
        <w:rStyle w:val="ad"/>
        <w:rFonts w:ascii="Times New Roman" w:hAnsi="Times New Roman"/>
        <w:sz w:val="16"/>
        <w:szCs w:val="16"/>
      </w:rPr>
      <w:fldChar w:fldCharType="begin"/>
    </w:r>
    <w:r w:rsidRPr="00DB5EA8">
      <w:rPr>
        <w:rStyle w:val="ad"/>
        <w:rFonts w:ascii="Times New Roman" w:hAnsi="Times New Roman"/>
        <w:sz w:val="16"/>
        <w:szCs w:val="16"/>
      </w:rPr>
      <w:instrText xml:space="preserve"> PAGE </w:instrText>
    </w:r>
    <w:r w:rsidRPr="00DB5EA8">
      <w:rPr>
        <w:rStyle w:val="ad"/>
        <w:rFonts w:ascii="Times New Roman" w:hAnsi="Times New Roman"/>
        <w:sz w:val="16"/>
        <w:szCs w:val="16"/>
      </w:rPr>
      <w:fldChar w:fldCharType="separate"/>
    </w:r>
    <w:r w:rsidR="002B53E9">
      <w:rPr>
        <w:rStyle w:val="ad"/>
        <w:rFonts w:ascii="Times New Roman" w:hAnsi="Times New Roman"/>
        <w:noProof/>
        <w:sz w:val="16"/>
        <w:szCs w:val="16"/>
      </w:rPr>
      <w:t>1</w:t>
    </w:r>
    <w:r w:rsidRPr="00DB5EA8">
      <w:rPr>
        <w:rStyle w:val="ad"/>
        <w:rFonts w:ascii="Times New Roman" w:hAnsi="Times New Roman"/>
        <w:sz w:val="16"/>
        <w:szCs w:val="16"/>
      </w:rPr>
      <w:fldChar w:fldCharType="end"/>
    </w:r>
    <w:r w:rsidRPr="00DB5EA8">
      <w:rPr>
        <w:rStyle w:val="ad"/>
        <w:rFonts w:ascii="Times New Roman" w:hAnsi="Times New Roman"/>
        <w:sz w:val="16"/>
        <w:szCs w:val="16"/>
      </w:rPr>
      <w:t xml:space="preserve"> из </w:t>
    </w:r>
    <w:r w:rsidRPr="00DB5EA8">
      <w:rPr>
        <w:rStyle w:val="ad"/>
        <w:rFonts w:ascii="Times New Roman" w:hAnsi="Times New Roman"/>
        <w:sz w:val="16"/>
        <w:szCs w:val="16"/>
      </w:rPr>
      <w:fldChar w:fldCharType="begin"/>
    </w:r>
    <w:r w:rsidRPr="00DB5EA8">
      <w:rPr>
        <w:rStyle w:val="ad"/>
        <w:rFonts w:ascii="Times New Roman" w:hAnsi="Times New Roman"/>
        <w:sz w:val="16"/>
        <w:szCs w:val="16"/>
      </w:rPr>
      <w:instrText xml:space="preserve"> NUMPAGES </w:instrText>
    </w:r>
    <w:r w:rsidRPr="00DB5EA8">
      <w:rPr>
        <w:rStyle w:val="ad"/>
        <w:rFonts w:ascii="Times New Roman" w:hAnsi="Times New Roman"/>
        <w:sz w:val="16"/>
        <w:szCs w:val="16"/>
      </w:rPr>
      <w:fldChar w:fldCharType="separate"/>
    </w:r>
    <w:r w:rsidR="002B53E9">
      <w:rPr>
        <w:rStyle w:val="ad"/>
        <w:rFonts w:ascii="Times New Roman" w:hAnsi="Times New Roman"/>
        <w:noProof/>
        <w:sz w:val="16"/>
        <w:szCs w:val="16"/>
      </w:rPr>
      <w:t>1</w:t>
    </w:r>
    <w:r w:rsidRPr="00DB5EA8">
      <w:rPr>
        <w:rStyle w:val="ad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86" w:rsidRDefault="00A70C86" w:rsidP="00DB5EA8">
      <w:r>
        <w:separator/>
      </w:r>
    </w:p>
  </w:footnote>
  <w:footnote w:type="continuationSeparator" w:id="0">
    <w:p w:rsidR="00A70C86" w:rsidRDefault="00A70C86" w:rsidP="00DB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E83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D48608E"/>
    <w:multiLevelType w:val="singleLevel"/>
    <w:tmpl w:val="5FAA6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5"/>
    <w:rsid w:val="00072FF3"/>
    <w:rsid w:val="000F25F1"/>
    <w:rsid w:val="00143BA8"/>
    <w:rsid w:val="001C20E8"/>
    <w:rsid w:val="002B53E9"/>
    <w:rsid w:val="00476C4B"/>
    <w:rsid w:val="006B5764"/>
    <w:rsid w:val="007B6164"/>
    <w:rsid w:val="00871DF3"/>
    <w:rsid w:val="008874BC"/>
    <w:rsid w:val="009738BA"/>
    <w:rsid w:val="009B5395"/>
    <w:rsid w:val="00A01E42"/>
    <w:rsid w:val="00A70C86"/>
    <w:rsid w:val="00B347BC"/>
    <w:rsid w:val="00D83C63"/>
    <w:rsid w:val="00DB5EA8"/>
    <w:rsid w:val="00E32511"/>
    <w:rsid w:val="00EA1130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framePr w:w="9197" w:h="2009" w:hSpace="180" w:wrap="around" w:vAnchor="text" w:hAnchor="page" w:x="1878" w:y="-579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B5E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="9197" w:h="2009" w:hSpace="180" w:wrap="around" w:vAnchor="text" w:hAnchor="page" w:x="1878" w:y="-579"/>
      <w:pBdr>
        <w:bottom w:val="thinThickSmallGap" w:sz="18" w:space="1" w:color="auto"/>
      </w:pBdr>
    </w:pPr>
    <w:rPr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Normal">
    <w:name w:val="Normal"/>
    <w:rPr>
      <w:rFonts w:ascii="Arial" w:hAnsi="Arial"/>
      <w:snapToGrid w:val="0"/>
      <w:sz w:val="24"/>
    </w:rPr>
  </w:style>
  <w:style w:type="paragraph" w:styleId="a6">
    <w:name w:val="caption"/>
    <w:basedOn w:val="a"/>
    <w:next w:val="a"/>
    <w:qFormat/>
    <w:pPr>
      <w:framePr w:w="9940" w:h="978" w:hSpace="180" w:wrap="auto" w:vAnchor="text" w:hAnchor="page" w:x="1428" w:y="-1"/>
      <w:pBdr>
        <w:bottom w:val="thinThickSmallGap" w:sz="24" w:space="1" w:color="auto"/>
      </w:pBdr>
      <w:jc w:val="right"/>
    </w:pPr>
    <w:rPr>
      <w:rFonts w:ascii="Times New Roman" w:hAnsi="Times New Roman"/>
    </w:rPr>
  </w:style>
  <w:style w:type="paragraph" w:styleId="a7">
    <w:name w:val="header"/>
    <w:basedOn w:val="a"/>
    <w:link w:val="a8"/>
    <w:rsid w:val="00DB5E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5EA8"/>
    <w:rPr>
      <w:rFonts w:ascii="Arial" w:hAnsi="Arial"/>
      <w:sz w:val="24"/>
    </w:rPr>
  </w:style>
  <w:style w:type="paragraph" w:styleId="a9">
    <w:name w:val="footer"/>
    <w:basedOn w:val="a"/>
    <w:link w:val="aa"/>
    <w:uiPriority w:val="99"/>
    <w:rsid w:val="00DB5E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5EA8"/>
    <w:rPr>
      <w:rFonts w:ascii="Arial" w:hAnsi="Arial"/>
      <w:sz w:val="24"/>
    </w:rPr>
  </w:style>
  <w:style w:type="paragraph" w:styleId="ab">
    <w:name w:val="Balloon Text"/>
    <w:basedOn w:val="a"/>
    <w:link w:val="ac"/>
    <w:rsid w:val="00DB5E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B5E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DB5E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page number"/>
    <w:rsid w:val="00DB5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framePr w:w="9197" w:h="2009" w:hSpace="180" w:wrap="around" w:vAnchor="text" w:hAnchor="page" w:x="1878" w:y="-579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B5E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="9197" w:h="2009" w:hSpace="180" w:wrap="around" w:vAnchor="text" w:hAnchor="page" w:x="1878" w:y="-579"/>
      <w:pBdr>
        <w:bottom w:val="thinThickSmallGap" w:sz="18" w:space="1" w:color="auto"/>
      </w:pBdr>
    </w:pPr>
    <w:rPr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Normal">
    <w:name w:val="Normal"/>
    <w:rPr>
      <w:rFonts w:ascii="Arial" w:hAnsi="Arial"/>
      <w:snapToGrid w:val="0"/>
      <w:sz w:val="24"/>
    </w:rPr>
  </w:style>
  <w:style w:type="paragraph" w:styleId="a6">
    <w:name w:val="caption"/>
    <w:basedOn w:val="a"/>
    <w:next w:val="a"/>
    <w:qFormat/>
    <w:pPr>
      <w:framePr w:w="9940" w:h="978" w:hSpace="180" w:wrap="auto" w:vAnchor="text" w:hAnchor="page" w:x="1428" w:y="-1"/>
      <w:pBdr>
        <w:bottom w:val="thinThickSmallGap" w:sz="24" w:space="1" w:color="auto"/>
      </w:pBdr>
      <w:jc w:val="right"/>
    </w:pPr>
    <w:rPr>
      <w:rFonts w:ascii="Times New Roman" w:hAnsi="Times New Roman"/>
    </w:rPr>
  </w:style>
  <w:style w:type="paragraph" w:styleId="a7">
    <w:name w:val="header"/>
    <w:basedOn w:val="a"/>
    <w:link w:val="a8"/>
    <w:rsid w:val="00DB5E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5EA8"/>
    <w:rPr>
      <w:rFonts w:ascii="Arial" w:hAnsi="Arial"/>
      <w:sz w:val="24"/>
    </w:rPr>
  </w:style>
  <w:style w:type="paragraph" w:styleId="a9">
    <w:name w:val="footer"/>
    <w:basedOn w:val="a"/>
    <w:link w:val="aa"/>
    <w:uiPriority w:val="99"/>
    <w:rsid w:val="00DB5E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5EA8"/>
    <w:rPr>
      <w:rFonts w:ascii="Arial" w:hAnsi="Arial"/>
      <w:sz w:val="24"/>
    </w:rPr>
  </w:style>
  <w:style w:type="paragraph" w:styleId="ab">
    <w:name w:val="Balloon Text"/>
    <w:basedOn w:val="a"/>
    <w:link w:val="ac"/>
    <w:rsid w:val="00DB5E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B5E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DB5E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page number"/>
    <w:rsid w:val="00DB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scom@chel.surne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0;&#1089;&#1100;&#1084;&#1072;%20&#1080;%20&#1092;&#1072;&#1082;&#1089;&#1099;\&#1055;&#1048;&#1057;&#1068;&#1052;&#1054;%20&#1042;&#1045;&#1057;&#1050;&#1054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ВЕСКОМ .dot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"ВЕСКОМ"</vt:lpstr>
    </vt:vector>
  </TitlesOfParts>
  <Company>SPecialiST RePack</Company>
  <LinksUpToDate>false</LinksUpToDate>
  <CharactersWithSpaces>1593</CharactersWithSpaces>
  <SharedDoc>false</SharedDoc>
  <HLinks>
    <vt:vector size="6" baseType="variant"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mailto:vescom@chel.surnet.ru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"ВЕСКОМ"</dc:title>
  <dc:creator>Den</dc:creator>
  <cp:lastModifiedBy>1</cp:lastModifiedBy>
  <cp:revision>4</cp:revision>
  <cp:lastPrinted>2025-06-05T05:33:00Z</cp:lastPrinted>
  <dcterms:created xsi:type="dcterms:W3CDTF">2025-06-05T05:33:00Z</dcterms:created>
  <dcterms:modified xsi:type="dcterms:W3CDTF">2025-06-05T05:33:00Z</dcterms:modified>
</cp:coreProperties>
</file>